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22" w:rsidRPr="00E76260" w:rsidRDefault="00D87B22" w:rsidP="00D87B22">
      <w:pPr>
        <w:spacing w:after="0" w:line="240" w:lineRule="auto"/>
        <w:rPr>
          <w:rFonts w:asciiTheme="majorHAnsi" w:eastAsia="Times New Roman" w:hAnsiTheme="majorHAnsi"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8255" cy="8255"/>
            <wp:effectExtent l="0" t="0" r="0" b="0"/>
            <wp:docPr id="1" name="Imagen 1"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2855"/>
        <w:gridCol w:w="75"/>
        <w:gridCol w:w="5833"/>
        <w:gridCol w:w="75"/>
      </w:tblGrid>
      <w:tr w:rsidR="00D87B22" w:rsidRPr="00E76260" w:rsidTr="00D87B22">
        <w:trPr>
          <w:tblCellSpacing w:w="0" w:type="dxa"/>
        </w:trPr>
        <w:tc>
          <w:tcPr>
            <w:tcW w:w="2850" w:type="dxa"/>
            <w:vAlign w:val="center"/>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1812925" cy="8255"/>
                  <wp:effectExtent l="0" t="0" r="0" b="0"/>
                  <wp:docPr id="2" name="Imagen 2"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rtmouth.edu/~chemlab/resources/dot_clear.gif"/>
                          <pic:cNvPicPr>
                            <a:picLocks noChangeAspect="1" noChangeArrowheads="1"/>
                          </pic:cNvPicPr>
                        </pic:nvPicPr>
                        <pic:blipFill>
                          <a:blip r:embed="rId6"/>
                          <a:srcRect/>
                          <a:stretch>
                            <a:fillRect/>
                          </a:stretch>
                        </pic:blipFill>
                        <pic:spPr bwMode="auto">
                          <a:xfrm>
                            <a:off x="0" y="0"/>
                            <a:ext cx="1812925" cy="8255"/>
                          </a:xfrm>
                          <a:prstGeom prst="rect">
                            <a:avLst/>
                          </a:prstGeom>
                          <a:noFill/>
                          <a:ln w="9525">
                            <a:noFill/>
                            <a:miter lim="800000"/>
                            <a:headEnd/>
                            <a:tailEnd/>
                          </a:ln>
                        </pic:spPr>
                      </pic:pic>
                    </a:graphicData>
                  </a:graphic>
                </wp:inline>
              </w:drawing>
            </w:r>
          </w:p>
        </w:tc>
        <w:tc>
          <w:tcPr>
            <w:tcW w:w="75" w:type="dxa"/>
            <w:vAlign w:val="center"/>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47625" cy="8255"/>
                  <wp:effectExtent l="0" t="0" r="0" b="0"/>
                  <wp:docPr id="3" name="Imagen 3"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rtmouth.edu/~chemlab/resources/dot_clear.gif"/>
                          <pic:cNvPicPr>
                            <a:picLocks noChangeAspect="1" noChangeArrowheads="1"/>
                          </pic:cNvPicPr>
                        </pic:nvPicPr>
                        <pic:blipFill>
                          <a:blip r:embed="rId6"/>
                          <a:srcRect/>
                          <a:stretch>
                            <a:fillRect/>
                          </a:stretch>
                        </pic:blipFill>
                        <pic:spPr bwMode="auto">
                          <a:xfrm>
                            <a:off x="0" y="0"/>
                            <a:ext cx="47625" cy="8255"/>
                          </a:xfrm>
                          <a:prstGeom prst="rect">
                            <a:avLst/>
                          </a:prstGeom>
                          <a:noFill/>
                          <a:ln w="9525">
                            <a:noFill/>
                            <a:miter lim="800000"/>
                            <a:headEnd/>
                            <a:tailEnd/>
                          </a:ln>
                        </pic:spPr>
                      </pic:pic>
                    </a:graphicData>
                  </a:graphic>
                </wp:inline>
              </w:drawing>
            </w:r>
          </w:p>
        </w:tc>
        <w:tc>
          <w:tcPr>
            <w:tcW w:w="2850" w:type="dxa"/>
            <w:vAlign w:val="center"/>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1812925" cy="8255"/>
                  <wp:effectExtent l="0" t="0" r="0" b="0"/>
                  <wp:docPr id="4" name="Imagen 4"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rtmouth.edu/~chemlab/resources/dot_clear.gif"/>
                          <pic:cNvPicPr>
                            <a:picLocks noChangeAspect="1" noChangeArrowheads="1"/>
                          </pic:cNvPicPr>
                        </pic:nvPicPr>
                        <pic:blipFill>
                          <a:blip r:embed="rId6"/>
                          <a:srcRect/>
                          <a:stretch>
                            <a:fillRect/>
                          </a:stretch>
                        </pic:blipFill>
                        <pic:spPr bwMode="auto">
                          <a:xfrm>
                            <a:off x="0" y="0"/>
                            <a:ext cx="1812925" cy="8255"/>
                          </a:xfrm>
                          <a:prstGeom prst="rect">
                            <a:avLst/>
                          </a:prstGeom>
                          <a:noFill/>
                          <a:ln w="9525">
                            <a:noFill/>
                            <a:miter lim="800000"/>
                            <a:headEnd/>
                            <a:tailEnd/>
                          </a:ln>
                        </pic:spPr>
                      </pic:pic>
                    </a:graphicData>
                  </a:graphic>
                </wp:inline>
              </w:drawing>
            </w:r>
          </w:p>
        </w:tc>
        <w:tc>
          <w:tcPr>
            <w:tcW w:w="75" w:type="dxa"/>
            <w:vAlign w:val="center"/>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47625" cy="8255"/>
                  <wp:effectExtent l="0" t="0" r="0" b="0"/>
                  <wp:docPr id="5" name="Imagen 5"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rtmouth.edu/~chemlab/resources/dot_clear.gif"/>
                          <pic:cNvPicPr>
                            <a:picLocks noChangeAspect="1" noChangeArrowheads="1"/>
                          </pic:cNvPicPr>
                        </pic:nvPicPr>
                        <pic:blipFill>
                          <a:blip r:embed="rId6"/>
                          <a:srcRect/>
                          <a:stretch>
                            <a:fillRect/>
                          </a:stretch>
                        </pic:blipFill>
                        <pic:spPr bwMode="auto">
                          <a:xfrm>
                            <a:off x="0" y="0"/>
                            <a:ext cx="47625" cy="8255"/>
                          </a:xfrm>
                          <a:prstGeom prst="rect">
                            <a:avLst/>
                          </a:prstGeom>
                          <a:noFill/>
                          <a:ln w="9525">
                            <a:noFill/>
                            <a:miter lim="800000"/>
                            <a:headEnd/>
                            <a:tailEnd/>
                          </a:ln>
                        </pic:spPr>
                      </pic:pic>
                    </a:graphicData>
                  </a:graphic>
                </wp:inline>
              </w:drawing>
            </w:r>
          </w:p>
        </w:tc>
      </w:tr>
      <w:tr w:rsidR="00D87B22" w:rsidRPr="00E76260" w:rsidTr="00D87B22">
        <w:trPr>
          <w:tblCellSpacing w:w="0" w:type="dxa"/>
        </w:trPr>
        <w:tc>
          <w:tcPr>
            <w:tcW w:w="0" w:type="auto"/>
            <w:gridSpan w:val="4"/>
            <w:hideMark/>
          </w:tcPr>
          <w:tbl>
            <w:tblPr>
              <w:tblW w:w="5850" w:type="dxa"/>
              <w:tblCellSpacing w:w="0" w:type="dxa"/>
              <w:tblCellMar>
                <w:top w:w="30" w:type="dxa"/>
                <w:left w:w="30" w:type="dxa"/>
                <w:bottom w:w="30" w:type="dxa"/>
                <w:right w:w="30" w:type="dxa"/>
              </w:tblCellMar>
              <w:tblLook w:val="04A0"/>
            </w:tblPr>
            <w:tblGrid>
              <w:gridCol w:w="5850"/>
            </w:tblGrid>
            <w:tr w:rsidR="00D87B22" w:rsidRPr="00E76260">
              <w:trPr>
                <w:tblCellSpacing w:w="0" w:type="dxa"/>
              </w:trPr>
              <w:tc>
                <w:tcPr>
                  <w:tcW w:w="5850" w:type="dxa"/>
                  <w:shd w:val="clear" w:color="auto" w:fill="E0D4E9"/>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b/>
                      <w:bCs/>
                      <w:color w:val="333333"/>
                      <w:sz w:val="20"/>
                      <w:szCs w:val="20"/>
                      <w:lang w:eastAsia="es-MX"/>
                    </w:rPr>
                    <w:t>Buret</w:t>
                  </w:r>
                </w:p>
              </w:tc>
            </w:tr>
          </w:tbl>
          <w:p w:rsidR="00D87B22" w:rsidRPr="00E76260" w:rsidRDefault="00D87B22" w:rsidP="00D87B22">
            <w:pPr>
              <w:spacing w:after="0" w:line="240" w:lineRule="auto"/>
              <w:rPr>
                <w:rFonts w:asciiTheme="majorHAnsi" w:eastAsia="Times New Roman" w:hAnsiTheme="majorHAnsi" w:cs="Times New Roman"/>
                <w:sz w:val="24"/>
                <w:szCs w:val="24"/>
                <w:lang w:eastAsia="es-MX"/>
              </w:rPr>
            </w:pPr>
          </w:p>
        </w:tc>
      </w:tr>
      <w:tr w:rsidR="00D87B22" w:rsidRPr="00E76260" w:rsidTr="00D87B22">
        <w:trPr>
          <w:tblCellSpacing w:w="0" w:type="dxa"/>
        </w:trPr>
        <w:tc>
          <w:tcPr>
            <w:tcW w:w="0" w:type="auto"/>
            <w:gridSpan w:val="4"/>
            <w:shd w:val="clear" w:color="auto" w:fill="EEEEEE"/>
            <w:vAlign w:val="bottom"/>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3713480" cy="8255"/>
                  <wp:effectExtent l="0" t="0" r="0" b="0"/>
                  <wp:docPr id="6" name="Imagen 6" descr="http://www.dartmouth.edu/~chemlab/resources/dot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rtmouth.edu/~chemlab/resources/dot_gray.gif"/>
                          <pic:cNvPicPr>
                            <a:picLocks noChangeAspect="1" noChangeArrowheads="1"/>
                          </pic:cNvPicPr>
                        </pic:nvPicPr>
                        <pic:blipFill>
                          <a:blip r:embed="rId7"/>
                          <a:srcRect/>
                          <a:stretch>
                            <a:fillRect/>
                          </a:stretch>
                        </pic:blipFill>
                        <pic:spPr bwMode="auto">
                          <a:xfrm>
                            <a:off x="0" y="0"/>
                            <a:ext cx="3713480" cy="8255"/>
                          </a:xfrm>
                          <a:prstGeom prst="rect">
                            <a:avLst/>
                          </a:prstGeom>
                          <a:noFill/>
                          <a:ln w="9525">
                            <a:noFill/>
                            <a:miter lim="800000"/>
                            <a:headEnd/>
                            <a:tailEnd/>
                          </a:ln>
                        </pic:spPr>
                      </pic:pic>
                    </a:graphicData>
                  </a:graphic>
                </wp:inline>
              </w:drawing>
            </w:r>
          </w:p>
        </w:tc>
      </w:tr>
      <w:tr w:rsidR="00D87B22" w:rsidRPr="00E76260" w:rsidTr="00D87B22">
        <w:trPr>
          <w:tblCellSpacing w:w="0" w:type="dxa"/>
        </w:trPr>
        <w:tc>
          <w:tcPr>
            <w:tcW w:w="0" w:type="auto"/>
            <w:gridSpan w:val="4"/>
            <w:shd w:val="clear" w:color="auto" w:fill="EEEEEE"/>
            <w:hideMark/>
          </w:tcPr>
          <w:tbl>
            <w:tblPr>
              <w:tblW w:w="5850" w:type="dxa"/>
              <w:tblCellSpacing w:w="0" w:type="dxa"/>
              <w:tblCellMar>
                <w:top w:w="30" w:type="dxa"/>
                <w:left w:w="30" w:type="dxa"/>
                <w:bottom w:w="30" w:type="dxa"/>
                <w:right w:w="30" w:type="dxa"/>
              </w:tblCellMar>
              <w:tblLook w:val="04A0"/>
            </w:tblPr>
            <w:tblGrid>
              <w:gridCol w:w="5850"/>
            </w:tblGrid>
            <w:tr w:rsidR="00D87B22" w:rsidRPr="00E76260">
              <w:trPr>
                <w:tblCellSpacing w:w="0" w:type="dxa"/>
              </w:trPr>
              <w:tc>
                <w:tcPr>
                  <w:tcW w:w="0" w:type="auto"/>
                  <w:hideMark/>
                </w:tcPr>
                <w:p w:rsidR="00D87B22" w:rsidRPr="00E76260" w:rsidRDefault="00D87B22" w:rsidP="00D87B22">
                  <w:pPr>
                    <w:spacing w:after="0" w:line="240" w:lineRule="auto"/>
                    <w:rPr>
                      <w:rFonts w:asciiTheme="majorHAnsi" w:eastAsia="Times New Roman" w:hAnsiTheme="majorHAnsi" w:cs="Times New Roman"/>
                      <w:sz w:val="24"/>
                      <w:szCs w:val="24"/>
                      <w:lang w:val="en-US" w:eastAsia="es-MX"/>
                    </w:rPr>
                  </w:pP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7" name="Imagen 7"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76260">
                    <w:rPr>
                      <w:rFonts w:asciiTheme="majorHAnsi" w:eastAsia="Times New Roman" w:hAnsiTheme="majorHAnsi" w:cs="Times New Roman"/>
                      <w:sz w:val="20"/>
                      <w:szCs w:val="20"/>
                      <w:lang w:val="en-US" w:eastAsia="es-MX"/>
                    </w:rPr>
                    <w:br/>
                    <w:t>A buret is used to deliver solution in precisely-measured, variable volumes. Burets are used primarily for titration, to deliver one reactant until the precise end point of the reaction is reached.</w:t>
                  </w:r>
                  <w:r w:rsidRPr="00E76260">
                    <w:rPr>
                      <w:rFonts w:asciiTheme="majorHAnsi" w:eastAsia="Times New Roman" w:hAnsiTheme="majorHAnsi" w:cs="Times New Roman"/>
                      <w:sz w:val="20"/>
                      <w:lang w:val="en-US" w:eastAsia="es-MX"/>
                    </w:rPr>
                    <w:t> </w:t>
                  </w:r>
                  <w:r w:rsidRPr="00E76260">
                    <w:rPr>
                      <w:rFonts w:asciiTheme="majorHAnsi" w:eastAsia="Times New Roman" w:hAnsiTheme="majorHAnsi" w:cs="Times New Roman"/>
                      <w:sz w:val="20"/>
                      <w:szCs w:val="20"/>
                      <w:lang w:val="en-US" w:eastAsia="es-MX"/>
                    </w:rPr>
                    <w:br/>
                  </w: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8" name="Imagen 8"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D87B22" w:rsidRPr="00E76260" w:rsidRDefault="00D87B22" w:rsidP="00D87B22">
            <w:pPr>
              <w:spacing w:after="0" w:line="240" w:lineRule="auto"/>
              <w:rPr>
                <w:rFonts w:asciiTheme="majorHAnsi" w:eastAsia="Times New Roman" w:hAnsiTheme="majorHAnsi" w:cs="Times New Roman"/>
                <w:sz w:val="24"/>
                <w:szCs w:val="24"/>
                <w:lang w:val="en-US" w:eastAsia="es-MX"/>
              </w:rPr>
            </w:pPr>
          </w:p>
        </w:tc>
      </w:tr>
      <w:tr w:rsidR="00D87B22" w:rsidRPr="00E76260" w:rsidTr="00D87B22">
        <w:trPr>
          <w:trHeight w:val="180"/>
          <w:tblCellSpacing w:w="0" w:type="dxa"/>
        </w:trPr>
        <w:tc>
          <w:tcPr>
            <w:tcW w:w="0" w:type="auto"/>
            <w:gridSpan w:val="4"/>
            <w:vAlign w:val="center"/>
            <w:hideMark/>
          </w:tcPr>
          <w:p w:rsidR="00D87B22" w:rsidRPr="00E76260" w:rsidRDefault="00D87B22" w:rsidP="00D87B22">
            <w:pPr>
              <w:spacing w:after="0" w:line="240" w:lineRule="auto"/>
              <w:rPr>
                <w:rFonts w:asciiTheme="majorHAnsi" w:eastAsia="Times New Roman" w:hAnsiTheme="majorHAnsi" w:cs="Times New Roman"/>
                <w:sz w:val="18"/>
                <w:szCs w:val="24"/>
                <w:lang w:val="en-US" w:eastAsia="es-MX"/>
              </w:rPr>
            </w:pPr>
          </w:p>
        </w:tc>
      </w:tr>
      <w:tr w:rsidR="00D87B22" w:rsidRPr="00E76260" w:rsidTr="00D87B22">
        <w:trPr>
          <w:tblCellSpacing w:w="0" w:type="dxa"/>
        </w:trPr>
        <w:tc>
          <w:tcPr>
            <w:tcW w:w="0" w:type="auto"/>
            <w:gridSpan w:val="4"/>
            <w:hideMark/>
          </w:tcPr>
          <w:tbl>
            <w:tblPr>
              <w:tblW w:w="5850" w:type="dxa"/>
              <w:tblCellSpacing w:w="0" w:type="dxa"/>
              <w:tblCellMar>
                <w:top w:w="30" w:type="dxa"/>
                <w:left w:w="30" w:type="dxa"/>
                <w:bottom w:w="30" w:type="dxa"/>
                <w:right w:w="30" w:type="dxa"/>
              </w:tblCellMar>
              <w:tblLook w:val="04A0"/>
            </w:tblPr>
            <w:tblGrid>
              <w:gridCol w:w="5850"/>
            </w:tblGrid>
            <w:tr w:rsidR="00D87B22" w:rsidRPr="00E76260">
              <w:trPr>
                <w:tblCellSpacing w:w="0" w:type="dxa"/>
              </w:trPr>
              <w:tc>
                <w:tcPr>
                  <w:tcW w:w="5850" w:type="dxa"/>
                  <w:shd w:val="clear" w:color="auto" w:fill="E0D4E9"/>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b/>
                      <w:bCs/>
                      <w:color w:val="333333"/>
                      <w:sz w:val="20"/>
                      <w:szCs w:val="20"/>
                      <w:lang w:eastAsia="es-MX"/>
                    </w:rPr>
                    <w:t>Using a Buret</w:t>
                  </w:r>
                </w:p>
              </w:tc>
            </w:tr>
          </w:tbl>
          <w:p w:rsidR="00D87B22" w:rsidRPr="00E76260" w:rsidRDefault="00D87B22" w:rsidP="00D87B22">
            <w:pPr>
              <w:spacing w:after="0" w:line="240" w:lineRule="auto"/>
              <w:rPr>
                <w:rFonts w:asciiTheme="majorHAnsi" w:eastAsia="Times New Roman" w:hAnsiTheme="majorHAnsi" w:cs="Times New Roman"/>
                <w:sz w:val="24"/>
                <w:szCs w:val="24"/>
                <w:lang w:eastAsia="es-MX"/>
              </w:rPr>
            </w:pPr>
          </w:p>
        </w:tc>
      </w:tr>
      <w:tr w:rsidR="00D87B22" w:rsidRPr="00E76260" w:rsidTr="00D87B22">
        <w:trPr>
          <w:tblCellSpacing w:w="0" w:type="dxa"/>
        </w:trPr>
        <w:tc>
          <w:tcPr>
            <w:tcW w:w="0" w:type="auto"/>
            <w:gridSpan w:val="4"/>
            <w:shd w:val="clear" w:color="auto" w:fill="EEEEEE"/>
            <w:vAlign w:val="bottom"/>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3713480" cy="8255"/>
                  <wp:effectExtent l="0" t="0" r="0" b="0"/>
                  <wp:docPr id="9" name="Imagen 9" descr="http://www.dartmouth.edu/~chemlab/resources/dot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rtmouth.edu/~chemlab/resources/dot_gray.gif"/>
                          <pic:cNvPicPr>
                            <a:picLocks noChangeAspect="1" noChangeArrowheads="1"/>
                          </pic:cNvPicPr>
                        </pic:nvPicPr>
                        <pic:blipFill>
                          <a:blip r:embed="rId7"/>
                          <a:srcRect/>
                          <a:stretch>
                            <a:fillRect/>
                          </a:stretch>
                        </pic:blipFill>
                        <pic:spPr bwMode="auto">
                          <a:xfrm>
                            <a:off x="0" y="0"/>
                            <a:ext cx="3713480" cy="8255"/>
                          </a:xfrm>
                          <a:prstGeom prst="rect">
                            <a:avLst/>
                          </a:prstGeom>
                          <a:noFill/>
                          <a:ln w="9525">
                            <a:noFill/>
                            <a:miter lim="800000"/>
                            <a:headEnd/>
                            <a:tailEnd/>
                          </a:ln>
                        </pic:spPr>
                      </pic:pic>
                    </a:graphicData>
                  </a:graphic>
                </wp:inline>
              </w:drawing>
            </w:r>
          </w:p>
        </w:tc>
      </w:tr>
      <w:tr w:rsidR="00D87B22" w:rsidRPr="00E76260" w:rsidTr="00D87B22">
        <w:trPr>
          <w:tblCellSpacing w:w="0" w:type="dxa"/>
        </w:trPr>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1181597" cy="1041621"/>
                  <wp:effectExtent l="19050" t="0" r="0" b="0"/>
                  <wp:docPr id="10" name="Imagen 10"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1"/>
                          <pic:cNvPicPr>
                            <a:picLocks noChangeAspect="1" noChangeArrowheads="1"/>
                          </pic:cNvPicPr>
                        </pic:nvPicPr>
                        <pic:blipFill>
                          <a:blip r:embed="rId8" cstate="print"/>
                          <a:srcRect/>
                          <a:stretch>
                            <a:fillRect/>
                          </a:stretch>
                        </pic:blipFill>
                        <pic:spPr bwMode="auto">
                          <a:xfrm>
                            <a:off x="0" y="0"/>
                            <a:ext cx="1183670" cy="1043448"/>
                          </a:xfrm>
                          <a:prstGeom prst="rect">
                            <a:avLst/>
                          </a:prstGeom>
                          <a:noFill/>
                          <a:ln w="9525">
                            <a:noFill/>
                            <a:miter lim="800000"/>
                            <a:headEnd/>
                            <a:tailEnd/>
                          </a:ln>
                        </pic:spPr>
                      </pic:pic>
                    </a:graphicData>
                  </a:graphic>
                </wp:inline>
              </w:drawing>
            </w:r>
          </w:p>
        </w:tc>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8255" cy="8255"/>
                  <wp:effectExtent l="0" t="0" r="0" b="0"/>
                  <wp:docPr id="11" name="Imagen 11"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4"/>
                <w:szCs w:val="24"/>
                <w:lang w:val="en-US" w:eastAsia="es-MX"/>
              </w:rPr>
            </w:pP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12" name="Imagen 12"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76260">
              <w:rPr>
                <w:rFonts w:asciiTheme="majorHAnsi" w:eastAsia="Times New Roman" w:hAnsiTheme="majorHAnsi" w:cs="Times New Roman"/>
                <w:sz w:val="20"/>
                <w:szCs w:val="20"/>
                <w:lang w:val="en-US" w:eastAsia="es-MX"/>
              </w:rPr>
              <w:br/>
              <w:t>To fill a buret, close the stopcock at the bottom and use a funnel. You may need to lift up on the funnel slightly, to allow the solution to flow in freely.</w:t>
            </w:r>
            <w:r w:rsidRPr="00E76260">
              <w:rPr>
                <w:rFonts w:asciiTheme="majorHAnsi" w:eastAsia="Times New Roman" w:hAnsiTheme="majorHAnsi" w:cs="Times New Roman"/>
                <w:sz w:val="20"/>
                <w:szCs w:val="20"/>
                <w:lang w:val="en-US" w:eastAsia="es-MX"/>
              </w:rPr>
              <w:br/>
            </w: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13" name="Imagen 13"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8255" cy="8255"/>
                  <wp:effectExtent l="0" t="0" r="0" b="0"/>
                  <wp:docPr id="14" name="Imagen 14"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D87B22" w:rsidRPr="00E76260" w:rsidTr="00D87B22">
        <w:trPr>
          <w:tblCellSpacing w:w="0" w:type="dxa"/>
        </w:trPr>
        <w:tc>
          <w:tcPr>
            <w:tcW w:w="0" w:type="auto"/>
            <w:gridSpan w:val="4"/>
            <w:shd w:val="clear" w:color="auto" w:fill="EEEEEE"/>
            <w:vAlign w:val="bottom"/>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3713480" cy="8255"/>
                  <wp:effectExtent l="0" t="0" r="0" b="0"/>
                  <wp:docPr id="15" name="Imagen 15" descr="http://www.dartmouth.edu/~chemlab/resources/dot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artmouth.edu/~chemlab/resources/dot_gray.gif"/>
                          <pic:cNvPicPr>
                            <a:picLocks noChangeAspect="1" noChangeArrowheads="1"/>
                          </pic:cNvPicPr>
                        </pic:nvPicPr>
                        <pic:blipFill>
                          <a:blip r:embed="rId7"/>
                          <a:srcRect/>
                          <a:stretch>
                            <a:fillRect/>
                          </a:stretch>
                        </pic:blipFill>
                        <pic:spPr bwMode="auto">
                          <a:xfrm>
                            <a:off x="0" y="0"/>
                            <a:ext cx="3713480" cy="8255"/>
                          </a:xfrm>
                          <a:prstGeom prst="rect">
                            <a:avLst/>
                          </a:prstGeom>
                          <a:noFill/>
                          <a:ln w="9525">
                            <a:noFill/>
                            <a:miter lim="800000"/>
                            <a:headEnd/>
                            <a:tailEnd/>
                          </a:ln>
                        </pic:spPr>
                      </pic:pic>
                    </a:graphicData>
                  </a:graphic>
                </wp:inline>
              </w:drawing>
            </w:r>
          </w:p>
        </w:tc>
      </w:tr>
      <w:tr w:rsidR="00D87B22" w:rsidRPr="00E76260" w:rsidTr="00D87B22">
        <w:trPr>
          <w:tblCellSpacing w:w="0" w:type="dxa"/>
        </w:trPr>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1181597" cy="1168842"/>
                  <wp:effectExtent l="19050" t="0" r="0" b="0"/>
                  <wp:docPr id="16" name="Imagen 16"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2"/>
                          <pic:cNvPicPr>
                            <a:picLocks noChangeAspect="1" noChangeArrowheads="1"/>
                          </pic:cNvPicPr>
                        </pic:nvPicPr>
                        <pic:blipFill>
                          <a:blip r:embed="rId9" cstate="print"/>
                          <a:srcRect/>
                          <a:stretch>
                            <a:fillRect/>
                          </a:stretch>
                        </pic:blipFill>
                        <pic:spPr bwMode="auto">
                          <a:xfrm>
                            <a:off x="0" y="0"/>
                            <a:ext cx="1183670" cy="1170893"/>
                          </a:xfrm>
                          <a:prstGeom prst="rect">
                            <a:avLst/>
                          </a:prstGeom>
                          <a:noFill/>
                          <a:ln w="9525">
                            <a:noFill/>
                            <a:miter lim="800000"/>
                            <a:headEnd/>
                            <a:tailEnd/>
                          </a:ln>
                        </pic:spPr>
                      </pic:pic>
                    </a:graphicData>
                  </a:graphic>
                </wp:inline>
              </w:drawing>
            </w:r>
          </w:p>
        </w:tc>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8255" cy="8255"/>
                  <wp:effectExtent l="0" t="0" r="0" b="0"/>
                  <wp:docPr id="17" name="Imagen 17"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4"/>
                <w:szCs w:val="24"/>
                <w:lang w:val="en-US" w:eastAsia="es-MX"/>
              </w:rPr>
            </w:pP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18" name="Imagen 18"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76260">
              <w:rPr>
                <w:rFonts w:asciiTheme="majorHAnsi" w:eastAsia="Times New Roman" w:hAnsiTheme="majorHAnsi" w:cs="Times New Roman"/>
                <w:sz w:val="20"/>
                <w:szCs w:val="20"/>
                <w:lang w:val="en-US" w:eastAsia="es-MX"/>
              </w:rPr>
              <w:br/>
              <w:t>You can also fill a buret using a disposable transfer pipet. This works better than a funnel for the small, 10 mL burets. Be sure the transfer pipet is dry or conditioned with the titrant, so the concentration of solution will not be changed.</w:t>
            </w:r>
            <w:r w:rsidRPr="00E76260">
              <w:rPr>
                <w:rFonts w:asciiTheme="majorHAnsi" w:eastAsia="Times New Roman" w:hAnsiTheme="majorHAnsi" w:cs="Times New Roman"/>
                <w:sz w:val="20"/>
                <w:szCs w:val="20"/>
                <w:lang w:val="en-US" w:eastAsia="es-MX"/>
              </w:rPr>
              <w:br/>
            </w:r>
            <w:r w:rsidRPr="00E76260">
              <w:rPr>
                <w:rFonts w:asciiTheme="majorHAnsi" w:eastAsia="Times New Roman" w:hAnsiTheme="majorHAnsi" w:cs="Times New Roman"/>
                <w:sz w:val="20"/>
                <w:szCs w:val="20"/>
                <w:lang w:val="en-US" w:eastAsia="es-MX"/>
              </w:rPr>
              <w:br/>
              <w:t>Before titrating, condition the buret with titrant solution and check that the buret is flowing freely. To condition a piece of glassware, rinse it so that all surfaces are coated with solution, then drain. Conditioning two or three times will insure that the concentration of titrant is not changed by a stray drop of water.</w:t>
            </w:r>
            <w:r w:rsidRPr="00E76260">
              <w:rPr>
                <w:rFonts w:asciiTheme="majorHAnsi" w:eastAsia="Times New Roman" w:hAnsiTheme="majorHAnsi" w:cs="Times New Roman"/>
                <w:sz w:val="20"/>
                <w:szCs w:val="20"/>
                <w:lang w:val="en-US" w:eastAsia="es-MX"/>
              </w:rPr>
              <w:br/>
            </w: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19" name="Imagen 19"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8255" cy="8255"/>
                  <wp:effectExtent l="0" t="0" r="0" b="0"/>
                  <wp:docPr id="20" name="Imagen 20"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D87B22" w:rsidRPr="00E76260" w:rsidTr="00D87B22">
        <w:trPr>
          <w:tblCellSpacing w:w="0" w:type="dxa"/>
        </w:trPr>
        <w:tc>
          <w:tcPr>
            <w:tcW w:w="0" w:type="auto"/>
            <w:gridSpan w:val="4"/>
            <w:shd w:val="clear" w:color="auto" w:fill="EEEEEE"/>
            <w:vAlign w:val="bottom"/>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3713480" cy="8255"/>
                  <wp:effectExtent l="0" t="0" r="0" b="0"/>
                  <wp:docPr id="21" name="Imagen 21" descr="http://www.dartmouth.edu/~chemlab/resources/dot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artmouth.edu/~chemlab/resources/dot_gray.gif"/>
                          <pic:cNvPicPr>
                            <a:picLocks noChangeAspect="1" noChangeArrowheads="1"/>
                          </pic:cNvPicPr>
                        </pic:nvPicPr>
                        <pic:blipFill>
                          <a:blip r:embed="rId7"/>
                          <a:srcRect/>
                          <a:stretch>
                            <a:fillRect/>
                          </a:stretch>
                        </pic:blipFill>
                        <pic:spPr bwMode="auto">
                          <a:xfrm>
                            <a:off x="0" y="0"/>
                            <a:ext cx="3713480" cy="8255"/>
                          </a:xfrm>
                          <a:prstGeom prst="rect">
                            <a:avLst/>
                          </a:prstGeom>
                          <a:noFill/>
                          <a:ln w="9525">
                            <a:noFill/>
                            <a:miter lim="800000"/>
                            <a:headEnd/>
                            <a:tailEnd/>
                          </a:ln>
                        </pic:spPr>
                      </pic:pic>
                    </a:graphicData>
                  </a:graphic>
                </wp:inline>
              </w:drawing>
            </w:r>
          </w:p>
        </w:tc>
      </w:tr>
      <w:tr w:rsidR="00D87B22" w:rsidRPr="00E76260" w:rsidTr="00D87B22">
        <w:trPr>
          <w:tblCellSpacing w:w="0" w:type="dxa"/>
        </w:trPr>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1221354" cy="1317608"/>
                  <wp:effectExtent l="19050" t="0" r="0" b="0"/>
                  <wp:docPr id="22" name="Imagen 22"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3"/>
                          <pic:cNvPicPr>
                            <a:picLocks noChangeAspect="1" noChangeArrowheads="1"/>
                          </pic:cNvPicPr>
                        </pic:nvPicPr>
                        <pic:blipFill>
                          <a:blip r:embed="rId10" cstate="print"/>
                          <a:srcRect/>
                          <a:stretch>
                            <a:fillRect/>
                          </a:stretch>
                        </pic:blipFill>
                        <pic:spPr bwMode="auto">
                          <a:xfrm>
                            <a:off x="0" y="0"/>
                            <a:ext cx="1223497" cy="1319920"/>
                          </a:xfrm>
                          <a:prstGeom prst="rect">
                            <a:avLst/>
                          </a:prstGeom>
                          <a:noFill/>
                          <a:ln w="9525">
                            <a:noFill/>
                            <a:miter lim="800000"/>
                            <a:headEnd/>
                            <a:tailEnd/>
                          </a:ln>
                        </pic:spPr>
                      </pic:pic>
                    </a:graphicData>
                  </a:graphic>
                </wp:inline>
              </w:drawing>
            </w:r>
          </w:p>
        </w:tc>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8255" cy="8255"/>
                  <wp:effectExtent l="0" t="0" r="0" b="0"/>
                  <wp:docPr id="23" name="Imagen 23"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4"/>
                <w:szCs w:val="24"/>
                <w:lang w:val="en-US" w:eastAsia="es-MX"/>
              </w:rPr>
            </w:pP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24" name="Imagen 24"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76260">
              <w:rPr>
                <w:rFonts w:asciiTheme="majorHAnsi" w:eastAsia="Times New Roman" w:hAnsiTheme="majorHAnsi" w:cs="Times New Roman"/>
                <w:sz w:val="20"/>
                <w:szCs w:val="20"/>
                <w:lang w:val="en-US" w:eastAsia="es-MX"/>
              </w:rPr>
              <w:br/>
              <w:t>Check the tip of the buret for an air bubble. To remove an air bubble, whack the side of the buret tip while solution is flowing. If an air bubble is present during a titration, volume readings may be in error.</w:t>
            </w:r>
            <w:r w:rsidRPr="00E76260">
              <w:rPr>
                <w:rFonts w:asciiTheme="majorHAnsi" w:eastAsia="Times New Roman" w:hAnsiTheme="majorHAnsi" w:cs="Times New Roman"/>
                <w:sz w:val="20"/>
                <w:szCs w:val="20"/>
                <w:lang w:val="en-US" w:eastAsia="es-MX"/>
              </w:rPr>
              <w:br/>
            </w: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25" name="Imagen 25"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8255" cy="8255"/>
                  <wp:effectExtent l="0" t="0" r="0" b="0"/>
                  <wp:docPr id="26" name="Imagen 26"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D87B22" w:rsidRPr="00E76260" w:rsidTr="00D87B22">
        <w:trPr>
          <w:tblCellSpacing w:w="0" w:type="dxa"/>
        </w:trPr>
        <w:tc>
          <w:tcPr>
            <w:tcW w:w="0" w:type="auto"/>
            <w:gridSpan w:val="4"/>
            <w:shd w:val="clear" w:color="auto" w:fill="EEEEEE"/>
            <w:vAlign w:val="bottom"/>
            <w:hideMark/>
          </w:tcPr>
          <w:p w:rsidR="00D87B22" w:rsidRPr="00E76260" w:rsidRDefault="00D87B22" w:rsidP="00D87B22">
            <w:pPr>
              <w:spacing w:after="0" w:line="240" w:lineRule="auto"/>
              <w:rPr>
                <w:rFonts w:asciiTheme="majorHAnsi" w:eastAsia="Times New Roman" w:hAnsiTheme="majorHAnsi" w:cs="Times New Roman"/>
                <w:sz w:val="24"/>
                <w:szCs w:val="24"/>
                <w:lang w:eastAsia="es-MX"/>
              </w:rPr>
            </w:pPr>
            <w:r w:rsidRPr="00E76260">
              <w:rPr>
                <w:rFonts w:asciiTheme="majorHAnsi" w:eastAsia="Times New Roman" w:hAnsiTheme="majorHAnsi" w:cs="Times New Roman"/>
                <w:noProof/>
                <w:sz w:val="24"/>
                <w:szCs w:val="24"/>
                <w:lang w:eastAsia="es-MX"/>
              </w:rPr>
              <w:drawing>
                <wp:inline distT="0" distB="0" distL="0" distR="0">
                  <wp:extent cx="3713480" cy="8255"/>
                  <wp:effectExtent l="0" t="0" r="0" b="0"/>
                  <wp:docPr id="27" name="Imagen 27" descr="http://www.dartmouth.edu/~chemlab/resources/dot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artmouth.edu/~chemlab/resources/dot_gray.gif"/>
                          <pic:cNvPicPr>
                            <a:picLocks noChangeAspect="1" noChangeArrowheads="1"/>
                          </pic:cNvPicPr>
                        </pic:nvPicPr>
                        <pic:blipFill>
                          <a:blip r:embed="rId7"/>
                          <a:srcRect/>
                          <a:stretch>
                            <a:fillRect/>
                          </a:stretch>
                        </pic:blipFill>
                        <pic:spPr bwMode="auto">
                          <a:xfrm>
                            <a:off x="0" y="0"/>
                            <a:ext cx="3713480" cy="8255"/>
                          </a:xfrm>
                          <a:prstGeom prst="rect">
                            <a:avLst/>
                          </a:prstGeom>
                          <a:noFill/>
                          <a:ln w="9525">
                            <a:noFill/>
                            <a:miter lim="800000"/>
                            <a:headEnd/>
                            <a:tailEnd/>
                          </a:ln>
                        </pic:spPr>
                      </pic:pic>
                    </a:graphicData>
                  </a:graphic>
                </wp:inline>
              </w:drawing>
            </w:r>
          </w:p>
        </w:tc>
      </w:tr>
      <w:tr w:rsidR="00D87B22" w:rsidRPr="00E76260" w:rsidTr="00D87B22">
        <w:trPr>
          <w:tblCellSpacing w:w="0" w:type="dxa"/>
        </w:trPr>
        <w:tc>
          <w:tcPr>
            <w:tcW w:w="0" w:type="auto"/>
            <w:gridSpan w:val="4"/>
            <w:shd w:val="clear" w:color="auto" w:fill="EEEEEE"/>
            <w:hideMark/>
          </w:tcPr>
          <w:tbl>
            <w:tblPr>
              <w:tblW w:w="5850" w:type="dxa"/>
              <w:tblCellSpacing w:w="0" w:type="dxa"/>
              <w:tblCellMar>
                <w:left w:w="0" w:type="dxa"/>
                <w:right w:w="0" w:type="dxa"/>
              </w:tblCellMar>
              <w:tblLook w:val="04A0"/>
            </w:tblPr>
            <w:tblGrid>
              <w:gridCol w:w="2850"/>
              <w:gridCol w:w="150"/>
              <w:gridCol w:w="2850"/>
            </w:tblGrid>
            <w:tr w:rsidR="00D87B22" w:rsidRPr="00E76260">
              <w:trPr>
                <w:tblCellSpacing w:w="0" w:type="dxa"/>
              </w:trPr>
              <w:tc>
                <w:tcPr>
                  <w:tcW w:w="2850" w:type="dxa"/>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drawing>
                      <wp:inline distT="0" distB="0" distL="0" distR="0">
                        <wp:extent cx="1230657" cy="1478943"/>
                        <wp:effectExtent l="19050" t="0" r="7593" b="0"/>
                        <wp:docPr id="28" name="Imagen 28" descr="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4"/>
                                <pic:cNvPicPr>
                                  <a:picLocks noChangeAspect="1" noChangeArrowheads="1"/>
                                </pic:cNvPicPr>
                              </pic:nvPicPr>
                              <pic:blipFill>
                                <a:blip r:embed="rId11" cstate="print"/>
                                <a:srcRect/>
                                <a:stretch>
                                  <a:fillRect/>
                                </a:stretch>
                              </pic:blipFill>
                              <pic:spPr bwMode="auto">
                                <a:xfrm>
                                  <a:off x="0" y="0"/>
                                  <a:ext cx="1232816" cy="1481538"/>
                                </a:xfrm>
                                <a:prstGeom prst="rect">
                                  <a:avLst/>
                                </a:prstGeom>
                                <a:noFill/>
                                <a:ln w="9525">
                                  <a:noFill/>
                                  <a:miter lim="800000"/>
                                  <a:headEnd/>
                                  <a:tailEnd/>
                                </a:ln>
                              </pic:spPr>
                            </pic:pic>
                          </a:graphicData>
                        </a:graphic>
                      </wp:inline>
                    </w:drawing>
                  </w:r>
                </w:p>
              </w:tc>
              <w:tc>
                <w:tcPr>
                  <w:tcW w:w="150" w:type="dxa"/>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drawing>
                      <wp:inline distT="0" distB="0" distL="0" distR="0">
                        <wp:extent cx="95250" cy="8255"/>
                        <wp:effectExtent l="0" t="0" r="0" b="0"/>
                        <wp:docPr id="29" name="Imagen 29"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artmouth.edu/~chemlab/resources/dot_clear.gif"/>
                                <pic:cNvPicPr>
                                  <a:picLocks noChangeAspect="1" noChangeArrowheads="1"/>
                                </pic:cNvPicPr>
                              </pic:nvPicPr>
                              <pic:blipFill>
                                <a:blip r:embed="rId6"/>
                                <a:srcRect/>
                                <a:stretch>
                                  <a:fillRect/>
                                </a:stretch>
                              </pic:blipFill>
                              <pic:spPr bwMode="auto">
                                <a:xfrm>
                                  <a:off x="0" y="0"/>
                                  <a:ext cx="95250" cy="8255"/>
                                </a:xfrm>
                                <a:prstGeom prst="rect">
                                  <a:avLst/>
                                </a:prstGeom>
                                <a:noFill/>
                                <a:ln w="9525">
                                  <a:noFill/>
                                  <a:miter lim="800000"/>
                                  <a:headEnd/>
                                  <a:tailEnd/>
                                </a:ln>
                              </pic:spPr>
                            </pic:pic>
                          </a:graphicData>
                        </a:graphic>
                      </wp:inline>
                    </w:drawing>
                  </w:r>
                </w:p>
              </w:tc>
              <w:tc>
                <w:tcPr>
                  <w:tcW w:w="2850" w:type="dxa"/>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drawing>
                      <wp:inline distT="0" distB="0" distL="0" distR="0">
                        <wp:extent cx="1230657" cy="1478943"/>
                        <wp:effectExtent l="19050" t="0" r="7593" b="0"/>
                        <wp:docPr id="30" name="Imagen 30" descr="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5"/>
                                <pic:cNvPicPr>
                                  <a:picLocks noChangeAspect="1" noChangeArrowheads="1"/>
                                </pic:cNvPicPr>
                              </pic:nvPicPr>
                              <pic:blipFill>
                                <a:blip r:embed="rId12" cstate="print"/>
                                <a:srcRect/>
                                <a:stretch>
                                  <a:fillRect/>
                                </a:stretch>
                              </pic:blipFill>
                              <pic:spPr bwMode="auto">
                                <a:xfrm>
                                  <a:off x="0" y="0"/>
                                  <a:ext cx="1232816" cy="1481538"/>
                                </a:xfrm>
                                <a:prstGeom prst="rect">
                                  <a:avLst/>
                                </a:prstGeom>
                                <a:noFill/>
                                <a:ln w="9525">
                                  <a:noFill/>
                                  <a:miter lim="800000"/>
                                  <a:headEnd/>
                                  <a:tailEnd/>
                                </a:ln>
                              </pic:spPr>
                            </pic:pic>
                          </a:graphicData>
                        </a:graphic>
                      </wp:inline>
                    </w:drawing>
                  </w:r>
                </w:p>
              </w:tc>
            </w:tr>
          </w:tbl>
          <w:p w:rsidR="00D87B22" w:rsidRPr="00E76260" w:rsidRDefault="00D87B22" w:rsidP="00D87B22">
            <w:pPr>
              <w:spacing w:after="0" w:line="240" w:lineRule="auto"/>
              <w:rPr>
                <w:rFonts w:asciiTheme="majorHAnsi" w:eastAsia="Times New Roman" w:hAnsiTheme="majorHAnsi" w:cs="Times New Roman"/>
                <w:sz w:val="20"/>
                <w:szCs w:val="20"/>
                <w:lang w:eastAsia="es-MX"/>
              </w:rPr>
            </w:pPr>
          </w:p>
        </w:tc>
      </w:tr>
      <w:tr w:rsidR="00D87B22" w:rsidRPr="00E76260" w:rsidTr="00D87B22">
        <w:trPr>
          <w:tblCellSpacing w:w="0" w:type="dxa"/>
        </w:trPr>
        <w:tc>
          <w:tcPr>
            <w:tcW w:w="0" w:type="auto"/>
            <w:gridSpan w:val="4"/>
            <w:shd w:val="clear" w:color="auto" w:fill="EEEEEE"/>
            <w:hideMark/>
          </w:tcPr>
          <w:tbl>
            <w:tblPr>
              <w:tblW w:w="5850" w:type="dxa"/>
              <w:tblCellSpacing w:w="0" w:type="dxa"/>
              <w:tblCellMar>
                <w:top w:w="30" w:type="dxa"/>
                <w:left w:w="30" w:type="dxa"/>
                <w:bottom w:w="30" w:type="dxa"/>
                <w:right w:w="30" w:type="dxa"/>
              </w:tblCellMar>
              <w:tblLook w:val="04A0"/>
            </w:tblPr>
            <w:tblGrid>
              <w:gridCol w:w="5850"/>
            </w:tblGrid>
            <w:tr w:rsidR="00D87B22" w:rsidRPr="00E76260">
              <w:trPr>
                <w:tblCellSpacing w:w="0" w:type="dxa"/>
              </w:trPr>
              <w:tc>
                <w:tcPr>
                  <w:tcW w:w="0" w:type="auto"/>
                  <w:hideMark/>
                </w:tcPr>
                <w:p w:rsidR="00D87B22" w:rsidRPr="00E76260" w:rsidRDefault="00D87B22" w:rsidP="00D87B22">
                  <w:pPr>
                    <w:spacing w:after="0" w:line="240" w:lineRule="auto"/>
                    <w:rPr>
                      <w:rFonts w:asciiTheme="majorHAnsi" w:eastAsia="Times New Roman" w:hAnsiTheme="majorHAnsi" w:cs="Times New Roman"/>
                      <w:sz w:val="20"/>
                      <w:szCs w:val="20"/>
                      <w:lang w:val="en-US" w:eastAsia="es-MX"/>
                    </w:rPr>
                  </w:pP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31" name="Imagen 31"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76260">
                    <w:rPr>
                      <w:rFonts w:asciiTheme="majorHAnsi" w:eastAsia="Times New Roman" w:hAnsiTheme="majorHAnsi" w:cs="Times New Roman"/>
                      <w:sz w:val="20"/>
                      <w:szCs w:val="20"/>
                      <w:lang w:val="en-US" w:eastAsia="es-MX"/>
                    </w:rPr>
                    <w:br/>
                    <w:t>Rinse the tip of the buret with water from a wash bottle and dry it carefully. After a minute, check for solution on the tip to see if your buret is leaking. The tip should be clean and dry before you take an initial volume reading.</w:t>
                  </w:r>
                  <w:r w:rsidRPr="00E76260">
                    <w:rPr>
                      <w:rFonts w:asciiTheme="majorHAnsi" w:eastAsia="Times New Roman" w:hAnsiTheme="majorHAnsi" w:cs="Times New Roman"/>
                      <w:sz w:val="20"/>
                      <w:szCs w:val="20"/>
                      <w:lang w:val="en-US" w:eastAsia="es-MX"/>
                    </w:rPr>
                    <w:br/>
                  </w: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32" name="Imagen 32"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D87B22" w:rsidRPr="00E76260" w:rsidRDefault="00D87B22" w:rsidP="00D87B22">
            <w:pPr>
              <w:spacing w:after="0" w:line="240" w:lineRule="auto"/>
              <w:rPr>
                <w:rFonts w:asciiTheme="majorHAnsi" w:eastAsia="Times New Roman" w:hAnsiTheme="majorHAnsi" w:cs="Times New Roman"/>
                <w:sz w:val="20"/>
                <w:szCs w:val="20"/>
                <w:lang w:val="en-US" w:eastAsia="es-MX"/>
              </w:rPr>
            </w:pPr>
          </w:p>
        </w:tc>
      </w:tr>
      <w:tr w:rsidR="00D87B22" w:rsidRPr="00E76260" w:rsidTr="00D87B22">
        <w:trPr>
          <w:tblCellSpacing w:w="0" w:type="dxa"/>
        </w:trPr>
        <w:tc>
          <w:tcPr>
            <w:tcW w:w="0" w:type="auto"/>
            <w:gridSpan w:val="4"/>
            <w:shd w:val="clear" w:color="auto" w:fill="EEEEEE"/>
            <w:vAlign w:val="bottom"/>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drawing>
                <wp:inline distT="0" distB="0" distL="0" distR="0">
                  <wp:extent cx="3713480" cy="8255"/>
                  <wp:effectExtent l="0" t="0" r="0" b="0"/>
                  <wp:docPr id="33" name="Imagen 33" descr="http://www.dartmouth.edu/~chemlab/resources/dot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artmouth.edu/~chemlab/resources/dot_gray.gif"/>
                          <pic:cNvPicPr>
                            <a:picLocks noChangeAspect="1" noChangeArrowheads="1"/>
                          </pic:cNvPicPr>
                        </pic:nvPicPr>
                        <pic:blipFill>
                          <a:blip r:embed="rId7"/>
                          <a:srcRect/>
                          <a:stretch>
                            <a:fillRect/>
                          </a:stretch>
                        </pic:blipFill>
                        <pic:spPr bwMode="auto">
                          <a:xfrm>
                            <a:off x="0" y="0"/>
                            <a:ext cx="3713480" cy="8255"/>
                          </a:xfrm>
                          <a:prstGeom prst="rect">
                            <a:avLst/>
                          </a:prstGeom>
                          <a:noFill/>
                          <a:ln w="9525">
                            <a:noFill/>
                            <a:miter lim="800000"/>
                            <a:headEnd/>
                            <a:tailEnd/>
                          </a:ln>
                        </pic:spPr>
                      </pic:pic>
                    </a:graphicData>
                  </a:graphic>
                </wp:inline>
              </w:drawing>
            </w:r>
          </w:p>
        </w:tc>
      </w:tr>
      <w:tr w:rsidR="00D87B22" w:rsidRPr="00E76260" w:rsidTr="00D87B22">
        <w:trPr>
          <w:tblCellSpacing w:w="0" w:type="dxa"/>
        </w:trPr>
        <w:tc>
          <w:tcPr>
            <w:tcW w:w="0" w:type="auto"/>
            <w:gridSpan w:val="4"/>
            <w:shd w:val="clear" w:color="auto" w:fill="EEEEEE"/>
            <w:hideMark/>
          </w:tcPr>
          <w:tbl>
            <w:tblPr>
              <w:tblW w:w="5850" w:type="dxa"/>
              <w:tblCellSpacing w:w="0" w:type="dxa"/>
              <w:tblCellMar>
                <w:left w:w="0" w:type="dxa"/>
                <w:right w:w="0" w:type="dxa"/>
              </w:tblCellMar>
              <w:tblLook w:val="04A0"/>
            </w:tblPr>
            <w:tblGrid>
              <w:gridCol w:w="2850"/>
              <w:gridCol w:w="150"/>
              <w:gridCol w:w="2850"/>
            </w:tblGrid>
            <w:tr w:rsidR="00D87B22" w:rsidRPr="00E76260">
              <w:trPr>
                <w:tblCellSpacing w:w="0" w:type="dxa"/>
              </w:trPr>
              <w:tc>
                <w:tcPr>
                  <w:tcW w:w="2850" w:type="dxa"/>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lastRenderedPageBreak/>
                    <w:drawing>
                      <wp:inline distT="0" distB="0" distL="0" distR="0">
                        <wp:extent cx="919204" cy="983597"/>
                        <wp:effectExtent l="19050" t="0" r="0" b="0"/>
                        <wp:docPr id="34" name="Imagen 34" descr="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6"/>
                                <pic:cNvPicPr>
                                  <a:picLocks noChangeAspect="1" noChangeArrowheads="1"/>
                                </pic:cNvPicPr>
                              </pic:nvPicPr>
                              <pic:blipFill>
                                <a:blip r:embed="rId13" cstate="print"/>
                                <a:srcRect/>
                                <a:stretch>
                                  <a:fillRect/>
                                </a:stretch>
                              </pic:blipFill>
                              <pic:spPr bwMode="auto">
                                <a:xfrm>
                                  <a:off x="0" y="0"/>
                                  <a:ext cx="920817" cy="985323"/>
                                </a:xfrm>
                                <a:prstGeom prst="rect">
                                  <a:avLst/>
                                </a:prstGeom>
                                <a:noFill/>
                                <a:ln w="9525">
                                  <a:noFill/>
                                  <a:miter lim="800000"/>
                                  <a:headEnd/>
                                  <a:tailEnd/>
                                </a:ln>
                              </pic:spPr>
                            </pic:pic>
                          </a:graphicData>
                        </a:graphic>
                      </wp:inline>
                    </w:drawing>
                  </w:r>
                </w:p>
              </w:tc>
              <w:tc>
                <w:tcPr>
                  <w:tcW w:w="150" w:type="dxa"/>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drawing>
                      <wp:inline distT="0" distB="0" distL="0" distR="0">
                        <wp:extent cx="95250" cy="8255"/>
                        <wp:effectExtent l="0" t="0" r="0" b="0"/>
                        <wp:docPr id="35" name="Imagen 35"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artmouth.edu/~chemlab/resources/dot_clear.gif"/>
                                <pic:cNvPicPr>
                                  <a:picLocks noChangeAspect="1" noChangeArrowheads="1"/>
                                </pic:cNvPicPr>
                              </pic:nvPicPr>
                              <pic:blipFill>
                                <a:blip r:embed="rId6"/>
                                <a:srcRect/>
                                <a:stretch>
                                  <a:fillRect/>
                                </a:stretch>
                              </pic:blipFill>
                              <pic:spPr bwMode="auto">
                                <a:xfrm>
                                  <a:off x="0" y="0"/>
                                  <a:ext cx="95250" cy="8255"/>
                                </a:xfrm>
                                <a:prstGeom prst="rect">
                                  <a:avLst/>
                                </a:prstGeom>
                                <a:noFill/>
                                <a:ln w="9525">
                                  <a:noFill/>
                                  <a:miter lim="800000"/>
                                  <a:headEnd/>
                                  <a:tailEnd/>
                                </a:ln>
                              </pic:spPr>
                            </pic:pic>
                          </a:graphicData>
                        </a:graphic>
                      </wp:inline>
                    </w:drawing>
                  </w:r>
                </w:p>
              </w:tc>
              <w:tc>
                <w:tcPr>
                  <w:tcW w:w="2850" w:type="dxa"/>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drawing>
                      <wp:inline distT="0" distB="0" distL="0" distR="0">
                        <wp:extent cx="921414" cy="985962"/>
                        <wp:effectExtent l="19050" t="0" r="0" b="0"/>
                        <wp:docPr id="36" name="Imagen 36" descr="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7"/>
                                <pic:cNvPicPr>
                                  <a:picLocks noChangeAspect="1" noChangeArrowheads="1"/>
                                </pic:cNvPicPr>
                              </pic:nvPicPr>
                              <pic:blipFill>
                                <a:blip r:embed="rId14" cstate="print"/>
                                <a:srcRect/>
                                <a:stretch>
                                  <a:fillRect/>
                                </a:stretch>
                              </pic:blipFill>
                              <pic:spPr bwMode="auto">
                                <a:xfrm>
                                  <a:off x="0" y="0"/>
                                  <a:ext cx="923031" cy="987692"/>
                                </a:xfrm>
                                <a:prstGeom prst="rect">
                                  <a:avLst/>
                                </a:prstGeom>
                                <a:noFill/>
                                <a:ln w="9525">
                                  <a:noFill/>
                                  <a:miter lim="800000"/>
                                  <a:headEnd/>
                                  <a:tailEnd/>
                                </a:ln>
                              </pic:spPr>
                            </pic:pic>
                          </a:graphicData>
                        </a:graphic>
                      </wp:inline>
                    </w:drawing>
                  </w:r>
                </w:p>
              </w:tc>
            </w:tr>
          </w:tbl>
          <w:p w:rsidR="00D87B22" w:rsidRPr="00E76260" w:rsidRDefault="00D87B22" w:rsidP="00D87B22">
            <w:pPr>
              <w:spacing w:after="0" w:line="240" w:lineRule="auto"/>
              <w:rPr>
                <w:rFonts w:asciiTheme="majorHAnsi" w:eastAsia="Times New Roman" w:hAnsiTheme="majorHAnsi" w:cs="Times New Roman"/>
                <w:sz w:val="20"/>
                <w:szCs w:val="20"/>
                <w:lang w:eastAsia="es-MX"/>
              </w:rPr>
            </w:pPr>
          </w:p>
        </w:tc>
      </w:tr>
      <w:tr w:rsidR="00D87B22" w:rsidRPr="00E76260" w:rsidTr="00D87B22">
        <w:trPr>
          <w:tblCellSpacing w:w="0" w:type="dxa"/>
        </w:trPr>
        <w:tc>
          <w:tcPr>
            <w:tcW w:w="0" w:type="auto"/>
            <w:gridSpan w:val="4"/>
            <w:shd w:val="clear" w:color="auto" w:fill="EEEEEE"/>
            <w:hideMark/>
          </w:tcPr>
          <w:tbl>
            <w:tblPr>
              <w:tblW w:w="5850" w:type="dxa"/>
              <w:tblCellSpacing w:w="0" w:type="dxa"/>
              <w:tblCellMar>
                <w:top w:w="30" w:type="dxa"/>
                <w:left w:w="30" w:type="dxa"/>
                <w:bottom w:w="30" w:type="dxa"/>
                <w:right w:w="30" w:type="dxa"/>
              </w:tblCellMar>
              <w:tblLook w:val="04A0"/>
            </w:tblPr>
            <w:tblGrid>
              <w:gridCol w:w="5850"/>
            </w:tblGrid>
            <w:tr w:rsidR="00D87B22" w:rsidRPr="00E76260">
              <w:trPr>
                <w:tblCellSpacing w:w="0" w:type="dxa"/>
              </w:trPr>
              <w:tc>
                <w:tcPr>
                  <w:tcW w:w="0" w:type="auto"/>
                  <w:hideMark/>
                </w:tcPr>
                <w:p w:rsidR="00D87B22" w:rsidRPr="00E76260" w:rsidRDefault="00D87B22" w:rsidP="00D87B22">
                  <w:pPr>
                    <w:spacing w:after="0" w:line="240" w:lineRule="auto"/>
                    <w:rPr>
                      <w:rFonts w:asciiTheme="majorHAnsi" w:eastAsia="Times New Roman" w:hAnsiTheme="majorHAnsi" w:cs="Times New Roman"/>
                      <w:sz w:val="20"/>
                      <w:szCs w:val="20"/>
                      <w:lang w:val="en-US" w:eastAsia="es-MX"/>
                    </w:rPr>
                  </w:pP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37" name="Imagen 37"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76260">
                    <w:rPr>
                      <w:rFonts w:asciiTheme="majorHAnsi" w:eastAsia="Times New Roman" w:hAnsiTheme="majorHAnsi" w:cs="Times New Roman"/>
                      <w:sz w:val="20"/>
                      <w:szCs w:val="20"/>
                      <w:lang w:val="en-US" w:eastAsia="es-MX"/>
                    </w:rPr>
                    <w:br/>
                    <w:t>When your buret is conditioned and filled, with no air bubbles or leaks, take an initial volume reading. A buret reading card with a black rectangle can help you to take a more accurate reading. Read the </w:t>
                  </w:r>
                  <w:r w:rsidRPr="00E76260">
                    <w:rPr>
                      <w:rFonts w:asciiTheme="majorHAnsi" w:eastAsia="Times New Roman" w:hAnsiTheme="majorHAnsi" w:cs="Times New Roman"/>
                      <w:i/>
                      <w:iCs/>
                      <w:sz w:val="20"/>
                      <w:szCs w:val="20"/>
                      <w:lang w:val="en-US" w:eastAsia="es-MX"/>
                    </w:rPr>
                    <w:t>bottom</w:t>
                  </w:r>
                  <w:r w:rsidRPr="00E76260">
                    <w:rPr>
                      <w:rFonts w:asciiTheme="majorHAnsi" w:eastAsia="Times New Roman" w:hAnsiTheme="majorHAnsi" w:cs="Times New Roman"/>
                      <w:sz w:val="20"/>
                      <w:szCs w:val="20"/>
                      <w:lang w:val="en-US" w:eastAsia="es-MX"/>
                    </w:rPr>
                    <w:t> of the meniscus. Be sure your eye is at the level of meniscus, not above or below. Reading from an angle, rather than straight on, results in a parallax error. </w:t>
                  </w:r>
                  <w:r w:rsidRPr="00E76260">
                    <w:rPr>
                      <w:rFonts w:asciiTheme="majorHAnsi" w:eastAsia="Times New Roman" w:hAnsiTheme="majorHAnsi" w:cs="Times New Roman"/>
                      <w:sz w:val="20"/>
                      <w:szCs w:val="20"/>
                      <w:lang w:val="en-US" w:eastAsia="es-MX"/>
                    </w:rPr>
                    <w:br/>
                  </w: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38" name="Imagen 38"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D87B22" w:rsidRPr="00E76260" w:rsidRDefault="00D87B22" w:rsidP="00D87B22">
            <w:pPr>
              <w:spacing w:after="0" w:line="240" w:lineRule="auto"/>
              <w:rPr>
                <w:rFonts w:asciiTheme="majorHAnsi" w:eastAsia="Times New Roman" w:hAnsiTheme="majorHAnsi" w:cs="Times New Roman"/>
                <w:sz w:val="20"/>
                <w:szCs w:val="20"/>
                <w:lang w:val="en-US" w:eastAsia="es-MX"/>
              </w:rPr>
            </w:pPr>
          </w:p>
        </w:tc>
      </w:tr>
      <w:tr w:rsidR="00D87B22" w:rsidRPr="00E76260" w:rsidTr="00D87B22">
        <w:trPr>
          <w:tblCellSpacing w:w="0" w:type="dxa"/>
        </w:trPr>
        <w:tc>
          <w:tcPr>
            <w:tcW w:w="0" w:type="auto"/>
            <w:gridSpan w:val="4"/>
            <w:shd w:val="clear" w:color="auto" w:fill="EEEEEE"/>
            <w:vAlign w:val="bottom"/>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drawing>
                <wp:inline distT="0" distB="0" distL="0" distR="0">
                  <wp:extent cx="3713480" cy="8255"/>
                  <wp:effectExtent l="0" t="0" r="0" b="0"/>
                  <wp:docPr id="39" name="Imagen 39" descr="http://www.dartmouth.edu/~chemlab/resources/dot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artmouth.edu/~chemlab/resources/dot_gray.gif"/>
                          <pic:cNvPicPr>
                            <a:picLocks noChangeAspect="1" noChangeArrowheads="1"/>
                          </pic:cNvPicPr>
                        </pic:nvPicPr>
                        <pic:blipFill>
                          <a:blip r:embed="rId7"/>
                          <a:srcRect/>
                          <a:stretch>
                            <a:fillRect/>
                          </a:stretch>
                        </pic:blipFill>
                        <pic:spPr bwMode="auto">
                          <a:xfrm>
                            <a:off x="0" y="0"/>
                            <a:ext cx="3713480" cy="8255"/>
                          </a:xfrm>
                          <a:prstGeom prst="rect">
                            <a:avLst/>
                          </a:prstGeom>
                          <a:noFill/>
                          <a:ln w="9525">
                            <a:noFill/>
                            <a:miter lim="800000"/>
                            <a:headEnd/>
                            <a:tailEnd/>
                          </a:ln>
                        </pic:spPr>
                      </pic:pic>
                    </a:graphicData>
                  </a:graphic>
                </wp:inline>
              </w:drawing>
            </w:r>
          </w:p>
        </w:tc>
      </w:tr>
      <w:tr w:rsidR="00D87B22" w:rsidRPr="00E76260" w:rsidTr="00D87B22">
        <w:trPr>
          <w:tblCellSpacing w:w="0" w:type="dxa"/>
        </w:trPr>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drawing>
                <wp:inline distT="0" distB="0" distL="0" distR="0">
                  <wp:extent cx="919204" cy="963635"/>
                  <wp:effectExtent l="19050" t="0" r="0" b="0"/>
                  <wp:docPr id="40" name="Imagen 40" descr="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8"/>
                          <pic:cNvPicPr>
                            <a:picLocks noChangeAspect="1" noChangeArrowheads="1"/>
                          </pic:cNvPicPr>
                        </pic:nvPicPr>
                        <pic:blipFill>
                          <a:blip r:embed="rId15" cstate="print"/>
                          <a:srcRect/>
                          <a:stretch>
                            <a:fillRect/>
                          </a:stretch>
                        </pic:blipFill>
                        <pic:spPr bwMode="auto">
                          <a:xfrm>
                            <a:off x="0" y="0"/>
                            <a:ext cx="920817" cy="965326"/>
                          </a:xfrm>
                          <a:prstGeom prst="rect">
                            <a:avLst/>
                          </a:prstGeom>
                          <a:noFill/>
                          <a:ln w="9525">
                            <a:noFill/>
                            <a:miter lim="800000"/>
                            <a:headEnd/>
                            <a:tailEnd/>
                          </a:ln>
                        </pic:spPr>
                      </pic:pic>
                    </a:graphicData>
                  </a:graphic>
                </wp:inline>
              </w:drawing>
            </w:r>
          </w:p>
        </w:tc>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41" name="Imagen 41"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0"/>
                <w:szCs w:val="20"/>
                <w:lang w:val="en-US" w:eastAsia="es-MX"/>
              </w:rPr>
            </w:pP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42" name="Imagen 42"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76260">
              <w:rPr>
                <w:rFonts w:asciiTheme="majorHAnsi" w:eastAsia="Times New Roman" w:hAnsiTheme="majorHAnsi" w:cs="Times New Roman"/>
                <w:sz w:val="20"/>
                <w:szCs w:val="20"/>
                <w:lang w:val="en-US" w:eastAsia="es-MX"/>
              </w:rPr>
              <w:br/>
              <w:t>Deliver solution to the titration flask by turning the stopcock. The solution should be delivered quickly until a couple of mL from the endpoint. </w:t>
            </w:r>
            <w:r w:rsidRPr="00E76260">
              <w:rPr>
                <w:rFonts w:asciiTheme="majorHAnsi" w:eastAsia="Times New Roman" w:hAnsiTheme="majorHAnsi" w:cs="Times New Roman"/>
                <w:sz w:val="20"/>
                <w:szCs w:val="20"/>
                <w:lang w:val="en-US" w:eastAsia="es-MX"/>
              </w:rPr>
              <w:br/>
            </w: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43" name="Imagen 43"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shd w:val="clear" w:color="auto" w:fill="EEEEEE"/>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44" name="Imagen 44"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D87B22" w:rsidRPr="00E76260" w:rsidTr="00D87B22">
        <w:trPr>
          <w:tblCellSpacing w:w="0" w:type="dxa"/>
        </w:trPr>
        <w:tc>
          <w:tcPr>
            <w:tcW w:w="0" w:type="auto"/>
            <w:gridSpan w:val="4"/>
            <w:shd w:val="clear" w:color="auto" w:fill="EEEEEE"/>
            <w:vAlign w:val="bottom"/>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drawing>
                <wp:inline distT="0" distB="0" distL="0" distR="0">
                  <wp:extent cx="3713480" cy="8255"/>
                  <wp:effectExtent l="0" t="0" r="0" b="0"/>
                  <wp:docPr id="45" name="Imagen 45" descr="http://www.dartmouth.edu/~chemlab/resources/dot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artmouth.edu/~chemlab/resources/dot_gray.gif"/>
                          <pic:cNvPicPr>
                            <a:picLocks noChangeAspect="1" noChangeArrowheads="1"/>
                          </pic:cNvPicPr>
                        </pic:nvPicPr>
                        <pic:blipFill>
                          <a:blip r:embed="rId7"/>
                          <a:srcRect/>
                          <a:stretch>
                            <a:fillRect/>
                          </a:stretch>
                        </pic:blipFill>
                        <pic:spPr bwMode="auto">
                          <a:xfrm>
                            <a:off x="0" y="0"/>
                            <a:ext cx="3713480" cy="8255"/>
                          </a:xfrm>
                          <a:prstGeom prst="rect">
                            <a:avLst/>
                          </a:prstGeom>
                          <a:noFill/>
                          <a:ln w="9525">
                            <a:noFill/>
                            <a:miter lim="800000"/>
                            <a:headEnd/>
                            <a:tailEnd/>
                          </a:ln>
                        </pic:spPr>
                      </pic:pic>
                    </a:graphicData>
                  </a:graphic>
                </wp:inline>
              </w:drawing>
            </w:r>
          </w:p>
        </w:tc>
      </w:tr>
      <w:tr w:rsidR="00D87B22" w:rsidRPr="00E76260" w:rsidTr="00D87B22">
        <w:trPr>
          <w:tblCellSpacing w:w="0" w:type="dxa"/>
        </w:trPr>
        <w:tc>
          <w:tcPr>
            <w:tcW w:w="0" w:type="auto"/>
            <w:gridSpan w:val="4"/>
            <w:shd w:val="clear" w:color="auto" w:fill="EEEEEE"/>
            <w:vAlign w:val="bottom"/>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drawing>
                <wp:inline distT="0" distB="0" distL="0" distR="0">
                  <wp:extent cx="3713480" cy="8255"/>
                  <wp:effectExtent l="0" t="0" r="0" b="0"/>
                  <wp:docPr id="46" name="Imagen 46" descr="http://www.dartmouth.edu/~chemlab/resources/dot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artmouth.edu/~chemlab/resources/dot_gray.gif"/>
                          <pic:cNvPicPr>
                            <a:picLocks noChangeAspect="1" noChangeArrowheads="1"/>
                          </pic:cNvPicPr>
                        </pic:nvPicPr>
                        <pic:blipFill>
                          <a:blip r:embed="rId7"/>
                          <a:srcRect/>
                          <a:stretch>
                            <a:fillRect/>
                          </a:stretch>
                        </pic:blipFill>
                        <pic:spPr bwMode="auto">
                          <a:xfrm>
                            <a:off x="0" y="0"/>
                            <a:ext cx="3713480" cy="8255"/>
                          </a:xfrm>
                          <a:prstGeom prst="rect">
                            <a:avLst/>
                          </a:prstGeom>
                          <a:noFill/>
                          <a:ln w="9525">
                            <a:noFill/>
                            <a:miter lim="800000"/>
                            <a:headEnd/>
                            <a:tailEnd/>
                          </a:ln>
                        </pic:spPr>
                      </pic:pic>
                    </a:graphicData>
                  </a:graphic>
                </wp:inline>
              </w:drawing>
            </w:r>
          </w:p>
        </w:tc>
      </w:tr>
      <w:tr w:rsidR="00D87B22" w:rsidRPr="00E76260" w:rsidTr="00D87B22">
        <w:trPr>
          <w:tblCellSpacing w:w="0" w:type="dxa"/>
        </w:trPr>
        <w:tc>
          <w:tcPr>
            <w:tcW w:w="0" w:type="auto"/>
            <w:gridSpan w:val="4"/>
            <w:shd w:val="clear" w:color="auto" w:fill="EEEEEE"/>
            <w:hideMark/>
          </w:tcPr>
          <w:tbl>
            <w:tblPr>
              <w:tblW w:w="5850" w:type="dxa"/>
              <w:tblCellSpacing w:w="0" w:type="dxa"/>
              <w:tblCellMar>
                <w:left w:w="0" w:type="dxa"/>
                <w:right w:w="0" w:type="dxa"/>
              </w:tblCellMar>
              <w:tblLook w:val="04A0"/>
            </w:tblPr>
            <w:tblGrid>
              <w:gridCol w:w="2850"/>
              <w:gridCol w:w="150"/>
              <w:gridCol w:w="2850"/>
            </w:tblGrid>
            <w:tr w:rsidR="00D87B22" w:rsidRPr="00E76260">
              <w:trPr>
                <w:tblCellSpacing w:w="0" w:type="dxa"/>
              </w:trPr>
              <w:tc>
                <w:tcPr>
                  <w:tcW w:w="2850" w:type="dxa"/>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drawing>
                      <wp:inline distT="0" distB="0" distL="0" distR="0">
                        <wp:extent cx="919204" cy="1104654"/>
                        <wp:effectExtent l="19050" t="0" r="0" b="0"/>
                        <wp:docPr id="47" name="Imagen 47" descr="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6"/>
                                <pic:cNvPicPr>
                                  <a:picLocks noChangeAspect="1" noChangeArrowheads="1"/>
                                </pic:cNvPicPr>
                              </pic:nvPicPr>
                              <pic:blipFill>
                                <a:blip r:embed="rId16" cstate="print"/>
                                <a:srcRect/>
                                <a:stretch>
                                  <a:fillRect/>
                                </a:stretch>
                              </pic:blipFill>
                              <pic:spPr bwMode="auto">
                                <a:xfrm>
                                  <a:off x="0" y="0"/>
                                  <a:ext cx="920817" cy="1106592"/>
                                </a:xfrm>
                                <a:prstGeom prst="rect">
                                  <a:avLst/>
                                </a:prstGeom>
                                <a:noFill/>
                                <a:ln w="9525">
                                  <a:noFill/>
                                  <a:miter lim="800000"/>
                                  <a:headEnd/>
                                  <a:tailEnd/>
                                </a:ln>
                              </pic:spPr>
                            </pic:pic>
                          </a:graphicData>
                        </a:graphic>
                      </wp:inline>
                    </w:drawing>
                  </w:r>
                </w:p>
              </w:tc>
              <w:tc>
                <w:tcPr>
                  <w:tcW w:w="150" w:type="dxa"/>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drawing>
                      <wp:inline distT="0" distB="0" distL="0" distR="0">
                        <wp:extent cx="95250" cy="8255"/>
                        <wp:effectExtent l="0" t="0" r="0" b="0"/>
                        <wp:docPr id="48" name="Imagen 48"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artmouth.edu/~chemlab/resources/dot_clear.gif"/>
                                <pic:cNvPicPr>
                                  <a:picLocks noChangeAspect="1" noChangeArrowheads="1"/>
                                </pic:cNvPicPr>
                              </pic:nvPicPr>
                              <pic:blipFill>
                                <a:blip r:embed="rId6"/>
                                <a:srcRect/>
                                <a:stretch>
                                  <a:fillRect/>
                                </a:stretch>
                              </pic:blipFill>
                              <pic:spPr bwMode="auto">
                                <a:xfrm>
                                  <a:off x="0" y="0"/>
                                  <a:ext cx="95250" cy="8255"/>
                                </a:xfrm>
                                <a:prstGeom prst="rect">
                                  <a:avLst/>
                                </a:prstGeom>
                                <a:noFill/>
                                <a:ln w="9525">
                                  <a:noFill/>
                                  <a:miter lim="800000"/>
                                  <a:headEnd/>
                                  <a:tailEnd/>
                                </a:ln>
                              </pic:spPr>
                            </pic:pic>
                          </a:graphicData>
                        </a:graphic>
                      </wp:inline>
                    </w:drawing>
                  </w:r>
                </w:p>
              </w:tc>
              <w:tc>
                <w:tcPr>
                  <w:tcW w:w="2850" w:type="dxa"/>
                  <w:hideMark/>
                </w:tcPr>
                <w:p w:rsidR="00D87B22" w:rsidRPr="00E76260" w:rsidRDefault="00D87B22" w:rsidP="00D87B22">
                  <w:pPr>
                    <w:spacing w:after="0" w:line="240" w:lineRule="auto"/>
                    <w:rPr>
                      <w:rFonts w:asciiTheme="majorHAnsi" w:eastAsia="Times New Roman" w:hAnsiTheme="majorHAnsi" w:cs="Times New Roman"/>
                      <w:sz w:val="20"/>
                      <w:szCs w:val="20"/>
                      <w:lang w:eastAsia="es-MX"/>
                    </w:rPr>
                  </w:pPr>
                  <w:r w:rsidRPr="00E76260">
                    <w:rPr>
                      <w:rFonts w:asciiTheme="majorHAnsi" w:eastAsia="Times New Roman" w:hAnsiTheme="majorHAnsi" w:cs="Times New Roman"/>
                      <w:noProof/>
                      <w:sz w:val="20"/>
                      <w:szCs w:val="20"/>
                      <w:lang w:eastAsia="es-MX"/>
                    </w:rPr>
                    <w:drawing>
                      <wp:inline distT="0" distB="0" distL="0" distR="0">
                        <wp:extent cx="913068" cy="1097280"/>
                        <wp:effectExtent l="19050" t="0" r="1332" b="0"/>
                        <wp:docPr id="49" name="Imagen 49"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3"/>
                                <pic:cNvPicPr>
                                  <a:picLocks noChangeAspect="1" noChangeArrowheads="1"/>
                                </pic:cNvPicPr>
                              </pic:nvPicPr>
                              <pic:blipFill>
                                <a:blip r:embed="rId11" cstate="print"/>
                                <a:srcRect/>
                                <a:stretch>
                                  <a:fillRect/>
                                </a:stretch>
                              </pic:blipFill>
                              <pic:spPr bwMode="auto">
                                <a:xfrm>
                                  <a:off x="0" y="0"/>
                                  <a:ext cx="914670" cy="1099205"/>
                                </a:xfrm>
                                <a:prstGeom prst="rect">
                                  <a:avLst/>
                                </a:prstGeom>
                                <a:noFill/>
                                <a:ln w="9525">
                                  <a:noFill/>
                                  <a:miter lim="800000"/>
                                  <a:headEnd/>
                                  <a:tailEnd/>
                                </a:ln>
                              </pic:spPr>
                            </pic:pic>
                          </a:graphicData>
                        </a:graphic>
                      </wp:inline>
                    </w:drawing>
                  </w:r>
                </w:p>
              </w:tc>
            </w:tr>
          </w:tbl>
          <w:p w:rsidR="00D87B22" w:rsidRPr="00E76260" w:rsidRDefault="00D87B22" w:rsidP="00D87B22">
            <w:pPr>
              <w:spacing w:after="0" w:line="240" w:lineRule="auto"/>
              <w:rPr>
                <w:rFonts w:asciiTheme="majorHAnsi" w:eastAsia="Times New Roman" w:hAnsiTheme="majorHAnsi" w:cs="Times New Roman"/>
                <w:sz w:val="20"/>
                <w:szCs w:val="20"/>
                <w:lang w:eastAsia="es-MX"/>
              </w:rPr>
            </w:pPr>
          </w:p>
        </w:tc>
      </w:tr>
      <w:tr w:rsidR="00D87B22" w:rsidRPr="00E76260" w:rsidTr="00D87B22">
        <w:trPr>
          <w:tblCellSpacing w:w="0" w:type="dxa"/>
        </w:trPr>
        <w:tc>
          <w:tcPr>
            <w:tcW w:w="0" w:type="auto"/>
            <w:gridSpan w:val="4"/>
            <w:shd w:val="clear" w:color="auto" w:fill="EEEEEE"/>
            <w:hideMark/>
          </w:tcPr>
          <w:tbl>
            <w:tblPr>
              <w:tblW w:w="5850" w:type="dxa"/>
              <w:tblCellSpacing w:w="0" w:type="dxa"/>
              <w:tblCellMar>
                <w:top w:w="30" w:type="dxa"/>
                <w:left w:w="30" w:type="dxa"/>
                <w:bottom w:w="30" w:type="dxa"/>
                <w:right w:w="30" w:type="dxa"/>
              </w:tblCellMar>
              <w:tblLook w:val="04A0"/>
            </w:tblPr>
            <w:tblGrid>
              <w:gridCol w:w="5850"/>
            </w:tblGrid>
            <w:tr w:rsidR="00D87B22" w:rsidRPr="00E76260">
              <w:trPr>
                <w:tblCellSpacing w:w="0" w:type="dxa"/>
              </w:trPr>
              <w:tc>
                <w:tcPr>
                  <w:tcW w:w="0" w:type="auto"/>
                  <w:hideMark/>
                </w:tcPr>
                <w:p w:rsidR="00D87B22" w:rsidRPr="00E76260" w:rsidRDefault="00D87B22" w:rsidP="00D87B22">
                  <w:pPr>
                    <w:spacing w:after="0" w:line="240" w:lineRule="auto"/>
                    <w:rPr>
                      <w:rFonts w:asciiTheme="majorHAnsi" w:eastAsia="Times New Roman" w:hAnsiTheme="majorHAnsi" w:cs="Times New Roman"/>
                      <w:sz w:val="20"/>
                      <w:szCs w:val="20"/>
                      <w:lang w:val="en-US" w:eastAsia="es-MX"/>
                    </w:rPr>
                  </w:pP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50" name="Imagen 50"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76260">
                    <w:rPr>
                      <w:rFonts w:asciiTheme="majorHAnsi" w:eastAsia="Times New Roman" w:hAnsiTheme="majorHAnsi" w:cs="Times New Roman"/>
                      <w:sz w:val="20"/>
                      <w:szCs w:val="20"/>
                      <w:lang w:val="en-US" w:eastAsia="es-MX"/>
                    </w:rPr>
                    <w:br/>
                    <w:t>The endpoint should be approached slowly, a drop at a time. Use a wash bottle to rinse the tip of the buret and the sides of the flask. Your TA can show you how to deliver a partial drop of solution, when near the endpoint.</w:t>
                  </w:r>
                  <w:r w:rsidRPr="00E76260">
                    <w:rPr>
                      <w:rFonts w:asciiTheme="majorHAnsi" w:eastAsia="Times New Roman" w:hAnsiTheme="majorHAnsi" w:cs="Times New Roman"/>
                      <w:sz w:val="20"/>
                      <w:szCs w:val="20"/>
                      <w:lang w:val="en-US" w:eastAsia="es-MX"/>
                    </w:rPr>
                    <w:br/>
                  </w:r>
                  <w:r w:rsidRPr="00E76260">
                    <w:rPr>
                      <w:rFonts w:asciiTheme="majorHAnsi" w:eastAsia="Times New Roman" w:hAnsiTheme="majorHAnsi" w:cs="Times New Roman"/>
                      <w:noProof/>
                      <w:sz w:val="20"/>
                      <w:szCs w:val="20"/>
                      <w:lang w:eastAsia="es-MX"/>
                    </w:rPr>
                    <w:drawing>
                      <wp:inline distT="0" distB="0" distL="0" distR="0">
                        <wp:extent cx="8255" cy="8255"/>
                        <wp:effectExtent l="0" t="0" r="0" b="0"/>
                        <wp:docPr id="51" name="Imagen 51"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D87B22" w:rsidRPr="00E76260" w:rsidRDefault="00D87B22" w:rsidP="00D87B22">
            <w:pPr>
              <w:spacing w:after="0" w:line="240" w:lineRule="auto"/>
              <w:rPr>
                <w:rFonts w:asciiTheme="majorHAnsi" w:eastAsia="Times New Roman" w:hAnsiTheme="majorHAnsi" w:cs="Times New Roman"/>
                <w:sz w:val="20"/>
                <w:szCs w:val="20"/>
                <w:lang w:val="en-US" w:eastAsia="es-MX"/>
              </w:rPr>
            </w:pPr>
          </w:p>
        </w:tc>
      </w:tr>
      <w:tr w:rsidR="00D87B22" w:rsidRPr="00E76260" w:rsidTr="00D87B22">
        <w:trPr>
          <w:tblCellSpacing w:w="0" w:type="dxa"/>
        </w:trPr>
        <w:tc>
          <w:tcPr>
            <w:tcW w:w="0" w:type="auto"/>
            <w:gridSpan w:val="4"/>
            <w:shd w:val="clear" w:color="auto" w:fill="EEEEEE"/>
            <w:hideMark/>
          </w:tcPr>
          <w:tbl>
            <w:tblPr>
              <w:tblW w:w="5850" w:type="dxa"/>
              <w:tblCellSpacing w:w="0" w:type="dxa"/>
              <w:tblCellMar>
                <w:top w:w="30" w:type="dxa"/>
                <w:left w:w="30" w:type="dxa"/>
                <w:bottom w:w="30" w:type="dxa"/>
                <w:right w:w="30" w:type="dxa"/>
              </w:tblCellMar>
              <w:tblLook w:val="04A0"/>
            </w:tblPr>
            <w:tblGrid>
              <w:gridCol w:w="5850"/>
            </w:tblGrid>
            <w:tr w:rsidR="00D87B22" w:rsidRPr="00E76260">
              <w:trPr>
                <w:tblCellSpacing w:w="0" w:type="dxa"/>
              </w:trPr>
              <w:tc>
                <w:tcPr>
                  <w:tcW w:w="0" w:type="auto"/>
                  <w:hideMark/>
                </w:tcPr>
                <w:p w:rsidR="00D87B22" w:rsidRPr="00E76260" w:rsidRDefault="00D87B22" w:rsidP="00E76260">
                  <w:pPr>
                    <w:rPr>
                      <w:sz w:val="16"/>
                      <w:szCs w:val="16"/>
                    </w:rPr>
                  </w:pPr>
                  <w:r w:rsidRPr="00E76260">
                    <w:rPr>
                      <w:sz w:val="16"/>
                      <w:szCs w:val="16"/>
                    </w:rPr>
                    <w:drawing>
                      <wp:inline distT="0" distB="0" distL="0" distR="0">
                        <wp:extent cx="8255" cy="8255"/>
                        <wp:effectExtent l="0" t="0" r="0" b="0"/>
                        <wp:docPr id="52" name="Imagen 52"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76260">
                    <w:rPr>
                      <w:sz w:val="16"/>
                      <w:szCs w:val="16"/>
                    </w:rPr>
                    <w:br/>
                    <w:t>For more information, see the techniques page on</w:t>
                  </w:r>
                  <w:hyperlink r:id="rId17" w:history="1">
                    <w:r w:rsidRPr="00E76260">
                      <w:rPr>
                        <w:rStyle w:val="Hipervnculo"/>
                        <w:sz w:val="16"/>
                        <w:szCs w:val="16"/>
                      </w:rPr>
                      <w:t>titration</w:t>
                    </w:r>
                  </w:hyperlink>
                  <w:r w:rsidRPr="00E76260">
                    <w:rPr>
                      <w:sz w:val="16"/>
                      <w:szCs w:val="16"/>
                    </w:rPr>
                    <w:t>.</w:t>
                  </w:r>
                  <w:r w:rsidRPr="00E76260">
                    <w:rPr>
                      <w:sz w:val="16"/>
                      <w:szCs w:val="16"/>
                    </w:rPr>
                    <w:br/>
                  </w:r>
                  <w:r w:rsidRPr="00E76260">
                    <w:rPr>
                      <w:sz w:val="16"/>
                      <w:szCs w:val="16"/>
                    </w:rPr>
                    <w:drawing>
                      <wp:inline distT="0" distB="0" distL="0" distR="0">
                        <wp:extent cx="8255" cy="8255"/>
                        <wp:effectExtent l="0" t="0" r="0" b="0"/>
                        <wp:docPr id="53" name="Imagen 53" descr="http://www.dartmouth.edu/~chemlab/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artmouth.edu/~chemlab/resources/dot_clea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D87B22" w:rsidRPr="00E76260" w:rsidRDefault="00D87B22" w:rsidP="00E76260">
            <w:pPr>
              <w:rPr>
                <w:sz w:val="16"/>
                <w:szCs w:val="16"/>
              </w:rPr>
            </w:pPr>
          </w:p>
        </w:tc>
      </w:tr>
    </w:tbl>
    <w:p w:rsidR="00DA3F83" w:rsidRPr="00E76260" w:rsidRDefault="00D87B22" w:rsidP="00E76260">
      <w:pPr>
        <w:rPr>
          <w:sz w:val="16"/>
          <w:szCs w:val="16"/>
        </w:rPr>
      </w:pPr>
      <w:r w:rsidRPr="00E76260">
        <w:rPr>
          <w:sz w:val="16"/>
          <w:szCs w:val="16"/>
        </w:rPr>
        <w:t>Trustees of Dartmouth College, Copyright 1997–2000</w:t>
      </w:r>
    </w:p>
    <w:p w:rsidR="00D87B22" w:rsidRDefault="006561FD" w:rsidP="00E76260">
      <w:pPr>
        <w:rPr>
          <w:sz w:val="16"/>
          <w:szCs w:val="16"/>
        </w:rPr>
      </w:pPr>
      <w:hyperlink r:id="rId18" w:history="1">
        <w:r w:rsidR="00D87B22" w:rsidRPr="00E76260">
          <w:rPr>
            <w:rStyle w:val="Hipervnculo"/>
            <w:sz w:val="16"/>
            <w:szCs w:val="16"/>
          </w:rPr>
          <w:t>http://www.dartmouth.edu/~chemlab/techniques/buret.html</w:t>
        </w:r>
      </w:hyperlink>
    </w:p>
    <w:p w:rsidR="00E76260" w:rsidRPr="00E76260" w:rsidRDefault="00E76260" w:rsidP="00E76260">
      <w:pPr>
        <w:pStyle w:val="Prrafodelista"/>
        <w:numPr>
          <w:ilvl w:val="0"/>
          <w:numId w:val="1"/>
        </w:numPr>
        <w:rPr>
          <w:rFonts w:asciiTheme="majorHAnsi" w:hAnsiTheme="majorHAnsi"/>
          <w:sz w:val="20"/>
          <w:szCs w:val="20"/>
        </w:rPr>
      </w:pPr>
      <w:r w:rsidRPr="00E76260">
        <w:rPr>
          <w:rFonts w:asciiTheme="majorHAnsi" w:hAnsiTheme="majorHAnsi"/>
          <w:sz w:val="20"/>
          <w:szCs w:val="20"/>
        </w:rPr>
        <w:t>What is a</w:t>
      </w:r>
      <w:r w:rsidRPr="00E76260">
        <w:rPr>
          <w:rFonts w:asciiTheme="majorHAnsi" w:eastAsia="Times New Roman" w:hAnsiTheme="majorHAnsi" w:cs="Times New Roman"/>
          <w:sz w:val="20"/>
          <w:szCs w:val="20"/>
          <w:lang w:val="en-US" w:eastAsia="es-MX"/>
        </w:rPr>
        <w:t xml:space="preserve"> A buret is used for?__________________________________________________________________</w:t>
      </w:r>
      <w:r>
        <w:rPr>
          <w:rFonts w:asciiTheme="majorHAnsi" w:eastAsia="Times New Roman" w:hAnsiTheme="majorHAnsi" w:cs="Times New Roman"/>
          <w:sz w:val="20"/>
          <w:szCs w:val="20"/>
          <w:lang w:val="en-US" w:eastAsia="es-MX"/>
        </w:rPr>
        <w:t>__________</w:t>
      </w:r>
    </w:p>
    <w:p w:rsidR="00E76260" w:rsidRPr="00E76260" w:rsidRDefault="00E76260" w:rsidP="00E76260">
      <w:pPr>
        <w:pStyle w:val="Prrafodelista"/>
        <w:numPr>
          <w:ilvl w:val="0"/>
          <w:numId w:val="1"/>
        </w:numPr>
        <w:rPr>
          <w:rFonts w:asciiTheme="majorHAnsi" w:hAnsiTheme="majorHAnsi"/>
          <w:sz w:val="20"/>
          <w:szCs w:val="20"/>
        </w:rPr>
      </w:pPr>
      <w:r w:rsidRPr="00E76260">
        <w:rPr>
          <w:rFonts w:asciiTheme="majorHAnsi" w:eastAsia="Times New Roman" w:hAnsiTheme="majorHAnsi" w:cs="Times New Roman"/>
          <w:sz w:val="20"/>
          <w:szCs w:val="20"/>
          <w:lang w:val="en-US" w:eastAsia="es-MX"/>
        </w:rPr>
        <w:t>What do you need to allow the solution to flow in freely? ____________________________________________</w:t>
      </w:r>
    </w:p>
    <w:p w:rsidR="00E76260" w:rsidRPr="00E76260" w:rsidRDefault="00E76260" w:rsidP="00E76260">
      <w:pPr>
        <w:pStyle w:val="Prrafodelista"/>
        <w:numPr>
          <w:ilvl w:val="0"/>
          <w:numId w:val="1"/>
        </w:numPr>
        <w:rPr>
          <w:rFonts w:asciiTheme="majorHAnsi" w:hAnsiTheme="majorHAnsi"/>
          <w:sz w:val="20"/>
          <w:szCs w:val="20"/>
        </w:rPr>
      </w:pPr>
      <w:r>
        <w:rPr>
          <w:rFonts w:asciiTheme="majorHAnsi" w:eastAsia="Times New Roman" w:hAnsiTheme="majorHAnsi" w:cs="Times New Roman"/>
          <w:sz w:val="20"/>
          <w:szCs w:val="20"/>
          <w:lang w:val="en-US" w:eastAsia="es-MX"/>
        </w:rPr>
        <w:t>How can also fill a buret?________________________________________________________________________________</w:t>
      </w:r>
    </w:p>
    <w:p w:rsidR="00E76260" w:rsidRPr="00E76260" w:rsidRDefault="00E76260" w:rsidP="00E76260">
      <w:pPr>
        <w:pStyle w:val="Prrafodelista"/>
        <w:numPr>
          <w:ilvl w:val="0"/>
          <w:numId w:val="1"/>
        </w:numPr>
        <w:rPr>
          <w:rFonts w:asciiTheme="majorHAnsi" w:hAnsiTheme="majorHAnsi"/>
          <w:sz w:val="20"/>
          <w:szCs w:val="20"/>
        </w:rPr>
      </w:pPr>
      <w:r>
        <w:rPr>
          <w:rFonts w:asciiTheme="majorHAnsi" w:eastAsia="Times New Roman" w:hAnsiTheme="majorHAnsi" w:cs="Times New Roman"/>
          <w:sz w:val="20"/>
          <w:szCs w:val="20"/>
          <w:lang w:val="en-US" w:eastAsia="es-MX"/>
        </w:rPr>
        <w:t>How can you</w:t>
      </w:r>
      <w:r w:rsidRPr="00E76260">
        <w:rPr>
          <w:rFonts w:asciiTheme="majorHAnsi" w:eastAsia="Times New Roman" w:hAnsiTheme="majorHAnsi" w:cs="Times New Roman"/>
          <w:sz w:val="20"/>
          <w:szCs w:val="20"/>
          <w:lang w:val="en-US" w:eastAsia="es-MX"/>
        </w:rPr>
        <w:t xml:space="preserve"> condition a piece of glassware</w:t>
      </w:r>
      <w:r>
        <w:rPr>
          <w:rFonts w:asciiTheme="majorHAnsi" w:eastAsia="Times New Roman" w:hAnsiTheme="majorHAnsi" w:cs="Times New Roman"/>
          <w:sz w:val="20"/>
          <w:szCs w:val="20"/>
          <w:lang w:val="en-US" w:eastAsia="es-MX"/>
        </w:rPr>
        <w:t>?__________________________________________________________</w:t>
      </w:r>
    </w:p>
    <w:p w:rsidR="00E76260" w:rsidRPr="00E76260" w:rsidRDefault="00E76260" w:rsidP="00E76260">
      <w:pPr>
        <w:pStyle w:val="Prrafodelista"/>
        <w:numPr>
          <w:ilvl w:val="0"/>
          <w:numId w:val="1"/>
        </w:numPr>
        <w:rPr>
          <w:rFonts w:asciiTheme="majorHAnsi" w:hAnsiTheme="majorHAnsi"/>
          <w:sz w:val="20"/>
          <w:szCs w:val="20"/>
        </w:rPr>
      </w:pPr>
      <w:r>
        <w:rPr>
          <w:rFonts w:asciiTheme="majorHAnsi" w:eastAsia="Times New Roman" w:hAnsiTheme="majorHAnsi" w:cs="Times New Roman"/>
          <w:sz w:val="20"/>
          <w:szCs w:val="20"/>
          <w:lang w:val="en-US" w:eastAsia="es-MX"/>
        </w:rPr>
        <w:t xml:space="preserve">What </w:t>
      </w:r>
      <w:r w:rsidRPr="00E76260">
        <w:rPr>
          <w:rFonts w:asciiTheme="majorHAnsi" w:eastAsia="Times New Roman" w:hAnsiTheme="majorHAnsi" w:cs="Times New Roman"/>
          <w:sz w:val="20"/>
          <w:szCs w:val="20"/>
          <w:lang w:val="en-US" w:eastAsia="es-MX"/>
        </w:rPr>
        <w:t>can help you to take a more accurate reading</w:t>
      </w:r>
      <w:r>
        <w:rPr>
          <w:rFonts w:asciiTheme="majorHAnsi" w:eastAsia="Times New Roman" w:hAnsiTheme="majorHAnsi" w:cs="Times New Roman"/>
          <w:sz w:val="20"/>
          <w:szCs w:val="20"/>
          <w:lang w:val="en-US" w:eastAsia="es-MX"/>
        </w:rPr>
        <w:t xml:space="preserve"> on your buret?_________________________________</w:t>
      </w:r>
    </w:p>
    <w:sectPr w:rsidR="00E76260" w:rsidRPr="00E76260" w:rsidSect="00CC6007">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3001E"/>
    <w:multiLevelType w:val="hybridMultilevel"/>
    <w:tmpl w:val="14C644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compat/>
  <w:rsids>
    <w:rsidRoot w:val="00D87B22"/>
    <w:rsid w:val="003F377A"/>
    <w:rsid w:val="006561FD"/>
    <w:rsid w:val="007C72DF"/>
    <w:rsid w:val="00CC6007"/>
    <w:rsid w:val="00D87B22"/>
    <w:rsid w:val="00DA3F83"/>
    <w:rsid w:val="00E762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87B22"/>
  </w:style>
  <w:style w:type="character" w:styleId="Hipervnculo">
    <w:name w:val="Hyperlink"/>
    <w:basedOn w:val="Fuentedeprrafopredeter"/>
    <w:uiPriority w:val="99"/>
    <w:unhideWhenUsed/>
    <w:rsid w:val="00D87B22"/>
    <w:rPr>
      <w:color w:val="0000FF"/>
      <w:u w:val="single"/>
    </w:rPr>
  </w:style>
  <w:style w:type="paragraph" w:styleId="Textodeglobo">
    <w:name w:val="Balloon Text"/>
    <w:basedOn w:val="Normal"/>
    <w:link w:val="TextodegloboCar"/>
    <w:uiPriority w:val="99"/>
    <w:semiHidden/>
    <w:unhideWhenUsed/>
    <w:rsid w:val="00D87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7B22"/>
    <w:rPr>
      <w:rFonts w:ascii="Tahoma" w:hAnsi="Tahoma" w:cs="Tahoma"/>
      <w:sz w:val="16"/>
      <w:szCs w:val="16"/>
    </w:rPr>
  </w:style>
  <w:style w:type="paragraph" w:styleId="Prrafodelista">
    <w:name w:val="List Paragraph"/>
    <w:basedOn w:val="Normal"/>
    <w:uiPriority w:val="34"/>
    <w:qFormat/>
    <w:rsid w:val="00E76260"/>
    <w:pPr>
      <w:ind w:left="720"/>
      <w:contextualSpacing/>
    </w:pPr>
  </w:style>
</w:styles>
</file>

<file path=word/webSettings.xml><?xml version="1.0" encoding="utf-8"?>
<w:webSettings xmlns:r="http://schemas.openxmlformats.org/officeDocument/2006/relationships" xmlns:w="http://schemas.openxmlformats.org/wordprocessingml/2006/main">
  <w:divs>
    <w:div w:id="11278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hyperlink" Target="http://www.dartmouth.edu/~chemlab/techniques/buret.html"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www.dartmouth.edu/~chemlab/techniques/titration.html" TargetMode="External"/><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B95D-A10A-43DF-8575-CEA8910D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2634</Characters>
  <Application>Microsoft Office Word</Application>
  <DocSecurity>0</DocSecurity>
  <Lines>21</Lines>
  <Paragraphs>6</Paragraphs>
  <ScaleCrop>false</ScaleCrop>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dc:creator>
  <cp:keywords/>
  <dc:description/>
  <cp:lastModifiedBy>abojorquez</cp:lastModifiedBy>
  <cp:revision>2</cp:revision>
  <dcterms:created xsi:type="dcterms:W3CDTF">2013-06-04T14:19:00Z</dcterms:created>
  <dcterms:modified xsi:type="dcterms:W3CDTF">2013-06-04T14:19:00Z</dcterms:modified>
</cp:coreProperties>
</file>